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9E62E" w14:textId="0B60ABF8" w:rsidR="00924918" w:rsidRDefault="00536D5E" w:rsidP="00924918">
      <w:pPr>
        <w:jc w:val="center"/>
        <w:rPr>
          <w:b/>
          <w:bCs/>
          <w:sz w:val="28"/>
          <w:szCs w:val="28"/>
        </w:rPr>
      </w:pPr>
      <w:r w:rsidRPr="00924918">
        <w:rPr>
          <w:b/>
          <w:bCs/>
          <w:sz w:val="28"/>
          <w:szCs w:val="28"/>
        </w:rPr>
        <w:t>1 Corinthians 15v1-11</w:t>
      </w:r>
    </w:p>
    <w:p w14:paraId="477AB87D" w14:textId="16B1ED70" w:rsidR="00924918" w:rsidRDefault="00536D5E" w:rsidP="00924918">
      <w:pPr>
        <w:jc w:val="center"/>
        <w:rPr>
          <w:b/>
          <w:bCs/>
          <w:sz w:val="28"/>
          <w:szCs w:val="28"/>
        </w:rPr>
      </w:pPr>
      <w:r w:rsidRPr="00924918">
        <w:rPr>
          <w:b/>
          <w:bCs/>
          <w:sz w:val="28"/>
          <w:szCs w:val="28"/>
        </w:rPr>
        <w:t>Bible Study Outline for Homegroups</w:t>
      </w:r>
    </w:p>
    <w:p w14:paraId="5FD96070" w14:textId="2BE9EF6F" w:rsidR="008A6F53" w:rsidRDefault="008A6F53" w:rsidP="009249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St. Margaret’s</w:t>
      </w:r>
    </w:p>
    <w:p w14:paraId="704F23D5" w14:textId="5300243A" w:rsidR="00FD0C48" w:rsidRDefault="00536D5E" w:rsidP="00924918">
      <w:pPr>
        <w:jc w:val="center"/>
        <w:rPr>
          <w:b/>
          <w:bCs/>
          <w:sz w:val="28"/>
          <w:szCs w:val="28"/>
        </w:rPr>
      </w:pPr>
      <w:r w:rsidRPr="00924918">
        <w:rPr>
          <w:b/>
          <w:bCs/>
          <w:sz w:val="28"/>
          <w:szCs w:val="28"/>
        </w:rPr>
        <w:t>8</w:t>
      </w:r>
      <w:r w:rsidRPr="00924918">
        <w:rPr>
          <w:b/>
          <w:bCs/>
          <w:sz w:val="28"/>
          <w:szCs w:val="28"/>
          <w:vertAlign w:val="superscript"/>
        </w:rPr>
        <w:t>th</w:t>
      </w:r>
      <w:r w:rsidRPr="00924918">
        <w:rPr>
          <w:b/>
          <w:bCs/>
          <w:sz w:val="28"/>
          <w:szCs w:val="28"/>
        </w:rPr>
        <w:t xml:space="preserve"> April 2024</w:t>
      </w:r>
    </w:p>
    <w:p w14:paraId="42248589" w14:textId="77777777" w:rsidR="00924918" w:rsidRDefault="00924918">
      <w:pPr>
        <w:rPr>
          <w:b/>
          <w:bCs/>
          <w:sz w:val="28"/>
          <w:szCs w:val="28"/>
        </w:rPr>
      </w:pPr>
    </w:p>
    <w:p w14:paraId="35B6BE5D" w14:textId="50CD18CC" w:rsidR="006A1369" w:rsidRPr="00895114" w:rsidRDefault="006A1369" w:rsidP="00895114">
      <w:pPr>
        <w:rPr>
          <w:sz w:val="28"/>
          <w:szCs w:val="28"/>
          <w:u w:val="single"/>
        </w:rPr>
      </w:pPr>
      <w:r w:rsidRPr="00895114">
        <w:rPr>
          <w:sz w:val="28"/>
          <w:szCs w:val="28"/>
          <w:u w:val="single"/>
        </w:rPr>
        <w:t>Warm up</w:t>
      </w:r>
    </w:p>
    <w:p w14:paraId="447FF56E" w14:textId="6519D65E" w:rsidR="006A1369" w:rsidRPr="00895114" w:rsidRDefault="00362317" w:rsidP="008951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5114">
        <w:rPr>
          <w:sz w:val="28"/>
          <w:szCs w:val="28"/>
        </w:rPr>
        <w:t>What do you find is the most compelling reason to believe in the resurrection?</w:t>
      </w:r>
    </w:p>
    <w:p w14:paraId="121B7051" w14:textId="5D233F65" w:rsidR="00362317" w:rsidRPr="00895114" w:rsidRDefault="00895114" w:rsidP="008951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5114">
        <w:rPr>
          <w:sz w:val="28"/>
          <w:szCs w:val="28"/>
        </w:rPr>
        <w:t>How strong a case is there for Jesus having risen?</w:t>
      </w:r>
    </w:p>
    <w:p w14:paraId="6AEF1371" w14:textId="77777777" w:rsidR="006A1369" w:rsidRDefault="006A1369">
      <w:pPr>
        <w:rPr>
          <w:b/>
          <w:bCs/>
          <w:sz w:val="28"/>
          <w:szCs w:val="28"/>
        </w:rPr>
      </w:pPr>
    </w:p>
    <w:p w14:paraId="0CCF6218" w14:textId="37B6CBF8" w:rsidR="00924918" w:rsidRPr="00895114" w:rsidRDefault="00BF31BE" w:rsidP="00895114">
      <w:pPr>
        <w:rPr>
          <w:sz w:val="28"/>
          <w:szCs w:val="28"/>
          <w:u w:val="single"/>
        </w:rPr>
      </w:pPr>
      <w:r w:rsidRPr="00895114">
        <w:rPr>
          <w:sz w:val="28"/>
          <w:szCs w:val="28"/>
          <w:u w:val="single"/>
        </w:rPr>
        <w:t>Verses 1-2</w:t>
      </w:r>
      <w:r w:rsidR="004F082B" w:rsidRPr="00895114">
        <w:rPr>
          <w:sz w:val="28"/>
          <w:szCs w:val="28"/>
          <w:u w:val="single"/>
        </w:rPr>
        <w:t>: The Centrality of the Gospel</w:t>
      </w:r>
    </w:p>
    <w:p w14:paraId="110C92AC" w14:textId="5A51551E" w:rsidR="004F082B" w:rsidRPr="00895114" w:rsidRDefault="00A57C44" w:rsidP="00895114">
      <w:pPr>
        <w:rPr>
          <w:sz w:val="28"/>
          <w:szCs w:val="28"/>
        </w:rPr>
      </w:pPr>
      <w:r w:rsidRPr="00895114">
        <w:rPr>
          <w:sz w:val="28"/>
          <w:szCs w:val="28"/>
        </w:rPr>
        <w:t xml:space="preserve">In verses 1 &amp; 2 there are 7 verbs. We could almost have a study on just these 2 verses. </w:t>
      </w:r>
      <w:r w:rsidR="00A66382" w:rsidRPr="00895114">
        <w:rPr>
          <w:sz w:val="28"/>
          <w:szCs w:val="28"/>
        </w:rPr>
        <w:t xml:space="preserve">Let us focus on </w:t>
      </w:r>
      <w:r w:rsidR="00B04D03" w:rsidRPr="00895114">
        <w:rPr>
          <w:sz w:val="28"/>
          <w:szCs w:val="28"/>
        </w:rPr>
        <w:t>3 that we didn’t look at on Sunday (Robert’s talk)</w:t>
      </w:r>
    </w:p>
    <w:p w14:paraId="651FCDF3" w14:textId="185ABDE6" w:rsidR="00B04D03" w:rsidRPr="00895114" w:rsidRDefault="007F7EA4" w:rsidP="008951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5114">
        <w:rPr>
          <w:sz w:val="28"/>
          <w:szCs w:val="28"/>
        </w:rPr>
        <w:t>Why was it necessary or desirable for Paul to ‘remind’ the Corinthians</w:t>
      </w:r>
      <w:r w:rsidR="00DC6BFF" w:rsidRPr="00895114">
        <w:rPr>
          <w:sz w:val="28"/>
          <w:szCs w:val="28"/>
        </w:rPr>
        <w:t xml:space="preserve"> of the gospel</w:t>
      </w:r>
      <w:r w:rsidRPr="00895114">
        <w:rPr>
          <w:sz w:val="28"/>
          <w:szCs w:val="28"/>
        </w:rPr>
        <w:t>?</w:t>
      </w:r>
      <w:r w:rsidR="00DC6BFF" w:rsidRPr="00895114">
        <w:rPr>
          <w:sz w:val="28"/>
          <w:szCs w:val="28"/>
        </w:rPr>
        <w:t xml:space="preserve"> Is the gospel something we are liable to forget? If </w:t>
      </w:r>
      <w:proofErr w:type="gramStart"/>
      <w:r w:rsidR="00DC6BFF" w:rsidRPr="00895114">
        <w:rPr>
          <w:sz w:val="28"/>
          <w:szCs w:val="28"/>
        </w:rPr>
        <w:t>not</w:t>
      </w:r>
      <w:proofErr w:type="gramEnd"/>
      <w:r w:rsidR="00DC6BFF" w:rsidRPr="00895114">
        <w:rPr>
          <w:sz w:val="28"/>
          <w:szCs w:val="28"/>
        </w:rPr>
        <w:t xml:space="preserve"> what is the purpose of ‘reminding’?</w:t>
      </w:r>
    </w:p>
    <w:p w14:paraId="2D0B8CC0" w14:textId="2F236F3A" w:rsidR="003215BD" w:rsidRPr="00895114" w:rsidRDefault="00CD61F5" w:rsidP="008951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5114">
        <w:rPr>
          <w:sz w:val="28"/>
          <w:szCs w:val="28"/>
        </w:rPr>
        <w:t>The Corinthians are described as ‘receiving’ the gospel. What do you think this means</w:t>
      </w:r>
      <w:r w:rsidR="003215BD" w:rsidRPr="00895114">
        <w:rPr>
          <w:sz w:val="28"/>
          <w:szCs w:val="28"/>
        </w:rPr>
        <w:t>?</w:t>
      </w:r>
    </w:p>
    <w:p w14:paraId="2035D17A" w14:textId="366BC73A" w:rsidR="003215BD" w:rsidRPr="00895114" w:rsidRDefault="004146E4" w:rsidP="008951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5114">
        <w:rPr>
          <w:sz w:val="28"/>
          <w:szCs w:val="28"/>
        </w:rPr>
        <w:t xml:space="preserve">Taking your stand and ‘holding firmly’ are linked. </w:t>
      </w:r>
      <w:r w:rsidR="002B785D" w:rsidRPr="00895114">
        <w:rPr>
          <w:sz w:val="28"/>
          <w:szCs w:val="28"/>
        </w:rPr>
        <w:t xml:space="preserve">How? Can you depict a scenario where </w:t>
      </w:r>
      <w:r w:rsidR="001C1DE4" w:rsidRPr="00895114">
        <w:rPr>
          <w:sz w:val="28"/>
          <w:szCs w:val="28"/>
        </w:rPr>
        <w:t>‘</w:t>
      </w:r>
      <w:r w:rsidR="002B785D" w:rsidRPr="00895114">
        <w:rPr>
          <w:sz w:val="28"/>
          <w:szCs w:val="28"/>
        </w:rPr>
        <w:t>holding firmly</w:t>
      </w:r>
      <w:r w:rsidR="001C1DE4" w:rsidRPr="00895114">
        <w:rPr>
          <w:sz w:val="28"/>
          <w:szCs w:val="28"/>
        </w:rPr>
        <w:t>’</w:t>
      </w:r>
      <w:r w:rsidR="002B785D" w:rsidRPr="00895114">
        <w:rPr>
          <w:sz w:val="28"/>
          <w:szCs w:val="28"/>
        </w:rPr>
        <w:t xml:space="preserve"> </w:t>
      </w:r>
      <w:r w:rsidR="001C1DE4" w:rsidRPr="00895114">
        <w:rPr>
          <w:sz w:val="28"/>
          <w:szCs w:val="28"/>
        </w:rPr>
        <w:t>is particularly relevant?</w:t>
      </w:r>
    </w:p>
    <w:p w14:paraId="6848B17D" w14:textId="77777777" w:rsidR="001C1DE4" w:rsidRDefault="001C1DE4">
      <w:pPr>
        <w:rPr>
          <w:sz w:val="28"/>
          <w:szCs w:val="28"/>
        </w:rPr>
      </w:pPr>
    </w:p>
    <w:p w14:paraId="44B79185" w14:textId="7B893485" w:rsidR="001C1DE4" w:rsidRPr="00895114" w:rsidRDefault="004F1397" w:rsidP="00895114">
      <w:pPr>
        <w:rPr>
          <w:sz w:val="28"/>
          <w:szCs w:val="28"/>
          <w:u w:val="single"/>
        </w:rPr>
      </w:pPr>
      <w:r w:rsidRPr="00895114">
        <w:rPr>
          <w:sz w:val="28"/>
          <w:szCs w:val="28"/>
          <w:u w:val="single"/>
        </w:rPr>
        <w:t>Verses 3 – 5a</w:t>
      </w:r>
      <w:r w:rsidR="00841C68" w:rsidRPr="00895114">
        <w:rPr>
          <w:sz w:val="28"/>
          <w:szCs w:val="28"/>
          <w:u w:val="single"/>
        </w:rPr>
        <w:t>:</w:t>
      </w:r>
      <w:r w:rsidR="00EF12D7" w:rsidRPr="00895114">
        <w:rPr>
          <w:sz w:val="28"/>
          <w:szCs w:val="28"/>
          <w:u w:val="single"/>
        </w:rPr>
        <w:t xml:space="preserve"> Of first importance</w:t>
      </w:r>
    </w:p>
    <w:p w14:paraId="698B8DCF" w14:textId="07D87020" w:rsidR="004F1397" w:rsidRPr="00895114" w:rsidRDefault="000B03B2" w:rsidP="008951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5114">
        <w:rPr>
          <w:sz w:val="28"/>
          <w:szCs w:val="28"/>
        </w:rPr>
        <w:t>When Paul says he ‘received’ the gospel what does he mean? (</w:t>
      </w:r>
      <w:r w:rsidR="004052A5" w:rsidRPr="00895114">
        <w:rPr>
          <w:sz w:val="28"/>
          <w:szCs w:val="28"/>
        </w:rPr>
        <w:t xml:space="preserve">Interesting cross references </w:t>
      </w:r>
      <w:r w:rsidR="00DE5370" w:rsidRPr="00895114">
        <w:rPr>
          <w:sz w:val="28"/>
          <w:szCs w:val="28"/>
        </w:rPr>
        <w:t xml:space="preserve">include </w:t>
      </w:r>
      <w:r w:rsidR="00B83C7E" w:rsidRPr="00895114">
        <w:rPr>
          <w:sz w:val="28"/>
          <w:szCs w:val="28"/>
        </w:rPr>
        <w:t>Gal 1v</w:t>
      </w:r>
      <w:r w:rsidR="003627D4" w:rsidRPr="00895114">
        <w:rPr>
          <w:sz w:val="28"/>
          <w:szCs w:val="28"/>
        </w:rPr>
        <w:t>11-12, 2 Cor 12</w:t>
      </w:r>
      <w:r w:rsidR="0032233D" w:rsidRPr="00895114">
        <w:rPr>
          <w:sz w:val="28"/>
          <w:szCs w:val="28"/>
        </w:rPr>
        <w:t>v1-4)</w:t>
      </w:r>
      <w:r w:rsidR="004F41CE" w:rsidRPr="00895114">
        <w:rPr>
          <w:sz w:val="28"/>
          <w:szCs w:val="28"/>
        </w:rPr>
        <w:t xml:space="preserve"> What would you say was Paul’s contribution to our understanding of the </w:t>
      </w:r>
      <w:r w:rsidR="0097204B" w:rsidRPr="00895114">
        <w:rPr>
          <w:sz w:val="28"/>
          <w:szCs w:val="28"/>
        </w:rPr>
        <w:t xml:space="preserve">Christian Faith? </w:t>
      </w:r>
    </w:p>
    <w:p w14:paraId="1F6EF74B" w14:textId="77777777" w:rsidR="00876637" w:rsidRDefault="001C2D7A" w:rsidP="008951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5114">
        <w:rPr>
          <w:sz w:val="28"/>
          <w:szCs w:val="28"/>
        </w:rPr>
        <w:t xml:space="preserve">Looking at the gospel description </w:t>
      </w:r>
      <w:r w:rsidR="00292D10" w:rsidRPr="00895114">
        <w:rPr>
          <w:sz w:val="28"/>
          <w:szCs w:val="28"/>
        </w:rPr>
        <w:t xml:space="preserve">in these verses would you say Paul had missed anything essential out? </w:t>
      </w:r>
      <w:r w:rsidR="00876637" w:rsidRPr="00895114">
        <w:rPr>
          <w:sz w:val="28"/>
          <w:szCs w:val="28"/>
        </w:rPr>
        <w:t xml:space="preserve">If </w:t>
      </w:r>
      <w:proofErr w:type="gramStart"/>
      <w:r w:rsidR="00876637" w:rsidRPr="00895114">
        <w:rPr>
          <w:sz w:val="28"/>
          <w:szCs w:val="28"/>
        </w:rPr>
        <w:t>so</w:t>
      </w:r>
      <w:proofErr w:type="gramEnd"/>
      <w:r w:rsidR="00876637" w:rsidRPr="00895114">
        <w:rPr>
          <w:sz w:val="28"/>
          <w:szCs w:val="28"/>
        </w:rPr>
        <w:t xml:space="preserve"> what? How would these verses contrast with John 3v16 in terms of summarising the gospel?</w:t>
      </w:r>
    </w:p>
    <w:p w14:paraId="6C567351" w14:textId="4F81B270" w:rsidR="00B16E4E" w:rsidRPr="00895114" w:rsidRDefault="001744F9" w:rsidP="008951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would say that these verses are of the 1</w:t>
      </w:r>
      <w:r w:rsidRPr="001744F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importance?</w:t>
      </w:r>
    </w:p>
    <w:p w14:paraId="686236EC" w14:textId="77777777" w:rsidR="00876637" w:rsidRDefault="00876637">
      <w:pPr>
        <w:rPr>
          <w:sz w:val="28"/>
          <w:szCs w:val="28"/>
        </w:rPr>
      </w:pPr>
    </w:p>
    <w:p w14:paraId="15FB7958" w14:textId="6E9F6A0A" w:rsidR="00015A55" w:rsidRPr="00895114" w:rsidRDefault="00015A55" w:rsidP="00895114">
      <w:pPr>
        <w:rPr>
          <w:sz w:val="28"/>
          <w:szCs w:val="28"/>
          <w:u w:val="single"/>
        </w:rPr>
      </w:pPr>
      <w:r w:rsidRPr="00895114">
        <w:rPr>
          <w:sz w:val="28"/>
          <w:szCs w:val="28"/>
          <w:u w:val="single"/>
        </w:rPr>
        <w:t>Verses 5b – 8</w:t>
      </w:r>
      <w:r w:rsidR="00214E2D" w:rsidRPr="00895114">
        <w:rPr>
          <w:sz w:val="28"/>
          <w:szCs w:val="28"/>
          <w:u w:val="single"/>
        </w:rPr>
        <w:t>: Attestation</w:t>
      </w:r>
      <w:r w:rsidR="00841C68" w:rsidRPr="00895114">
        <w:rPr>
          <w:sz w:val="28"/>
          <w:szCs w:val="28"/>
          <w:u w:val="single"/>
        </w:rPr>
        <w:t xml:space="preserve"> </w:t>
      </w:r>
    </w:p>
    <w:p w14:paraId="245030A9" w14:textId="77777777" w:rsidR="0083782C" w:rsidRPr="00895114" w:rsidRDefault="00015A55" w:rsidP="008951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5114">
        <w:rPr>
          <w:sz w:val="28"/>
          <w:szCs w:val="28"/>
        </w:rPr>
        <w:t>How do these verses contribute to the force of the message that Paul is putting across</w:t>
      </w:r>
      <w:r w:rsidR="00EB4358" w:rsidRPr="00895114">
        <w:rPr>
          <w:sz w:val="28"/>
          <w:szCs w:val="28"/>
        </w:rPr>
        <w:t xml:space="preserve">? Why might these verses help us realise that the resurrection is not some form of </w:t>
      </w:r>
      <w:r w:rsidR="002726B9" w:rsidRPr="00895114">
        <w:rPr>
          <w:sz w:val="28"/>
          <w:szCs w:val="28"/>
        </w:rPr>
        <w:t xml:space="preserve">deception or </w:t>
      </w:r>
      <w:r w:rsidR="0083782C" w:rsidRPr="00895114">
        <w:rPr>
          <w:sz w:val="28"/>
          <w:szCs w:val="28"/>
        </w:rPr>
        <w:t>contrivance?</w:t>
      </w:r>
    </w:p>
    <w:p w14:paraId="046C46BF" w14:textId="77777777" w:rsidR="004D047E" w:rsidRPr="00895114" w:rsidRDefault="0083782C" w:rsidP="008951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5114">
        <w:rPr>
          <w:sz w:val="28"/>
          <w:szCs w:val="28"/>
        </w:rPr>
        <w:t xml:space="preserve">Can we infer anything about the nature of Christ’s resurrection from these verses? </w:t>
      </w:r>
    </w:p>
    <w:p w14:paraId="186EDC4D" w14:textId="77777777" w:rsidR="00FE617A" w:rsidRPr="00895114" w:rsidRDefault="004D047E" w:rsidP="008951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5114">
        <w:rPr>
          <w:sz w:val="28"/>
          <w:szCs w:val="28"/>
        </w:rPr>
        <w:t xml:space="preserve">How would you respond to the sceptic </w:t>
      </w:r>
      <w:r w:rsidR="00FE617A" w:rsidRPr="00895114">
        <w:rPr>
          <w:sz w:val="28"/>
          <w:szCs w:val="28"/>
        </w:rPr>
        <w:t>who found it hard to believe in the resurrection?</w:t>
      </w:r>
    </w:p>
    <w:p w14:paraId="36A1FBC3" w14:textId="77777777" w:rsidR="00FE617A" w:rsidRDefault="00FE617A">
      <w:pPr>
        <w:rPr>
          <w:sz w:val="28"/>
          <w:szCs w:val="28"/>
        </w:rPr>
      </w:pPr>
    </w:p>
    <w:p w14:paraId="74C7A788" w14:textId="254C6BB0" w:rsidR="001C2D7A" w:rsidRPr="001F0CB6" w:rsidRDefault="00FE617A" w:rsidP="001F0CB6">
      <w:pPr>
        <w:rPr>
          <w:sz w:val="28"/>
          <w:szCs w:val="28"/>
          <w:u w:val="single"/>
        </w:rPr>
      </w:pPr>
      <w:r w:rsidRPr="001F0CB6">
        <w:rPr>
          <w:sz w:val="28"/>
          <w:szCs w:val="28"/>
          <w:u w:val="single"/>
        </w:rPr>
        <w:t>Verses 9 – 2</w:t>
      </w:r>
      <w:r w:rsidR="00DE612F">
        <w:rPr>
          <w:sz w:val="28"/>
          <w:szCs w:val="28"/>
          <w:u w:val="single"/>
        </w:rPr>
        <w:t>:</w:t>
      </w:r>
      <w:r w:rsidRPr="001F0CB6">
        <w:rPr>
          <w:sz w:val="28"/>
          <w:szCs w:val="28"/>
          <w:u w:val="single"/>
        </w:rPr>
        <w:t xml:space="preserve"> Paul’s experience of Grace</w:t>
      </w:r>
      <w:r w:rsidR="00292D10" w:rsidRPr="001F0CB6">
        <w:rPr>
          <w:sz w:val="28"/>
          <w:szCs w:val="28"/>
          <w:u w:val="single"/>
        </w:rPr>
        <w:t xml:space="preserve"> </w:t>
      </w:r>
    </w:p>
    <w:p w14:paraId="4328DE1C" w14:textId="78CCF550" w:rsidR="00627654" w:rsidRPr="00895114" w:rsidRDefault="00B120D4" w:rsidP="008951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5114">
        <w:rPr>
          <w:sz w:val="28"/>
          <w:szCs w:val="28"/>
        </w:rPr>
        <w:t>Please d</w:t>
      </w:r>
      <w:r w:rsidR="00627654" w:rsidRPr="00895114">
        <w:rPr>
          <w:sz w:val="28"/>
          <w:szCs w:val="28"/>
        </w:rPr>
        <w:t xml:space="preserve">efine </w:t>
      </w:r>
      <w:r w:rsidRPr="00895114">
        <w:rPr>
          <w:sz w:val="28"/>
          <w:szCs w:val="28"/>
        </w:rPr>
        <w:t>gr</w:t>
      </w:r>
      <w:r w:rsidR="00627654" w:rsidRPr="00895114">
        <w:rPr>
          <w:sz w:val="28"/>
          <w:szCs w:val="28"/>
        </w:rPr>
        <w:t>ace</w:t>
      </w:r>
      <w:r w:rsidRPr="00895114">
        <w:rPr>
          <w:sz w:val="28"/>
          <w:szCs w:val="28"/>
        </w:rPr>
        <w:t>.</w:t>
      </w:r>
    </w:p>
    <w:p w14:paraId="4C50A93E" w14:textId="26B52157" w:rsidR="00381062" w:rsidRPr="00895114" w:rsidRDefault="00381062" w:rsidP="008951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5114">
        <w:rPr>
          <w:sz w:val="28"/>
          <w:szCs w:val="28"/>
        </w:rPr>
        <w:t>What do we learn of biographical interest about Paul?</w:t>
      </w:r>
    </w:p>
    <w:p w14:paraId="3CEDE5EB" w14:textId="6B92B502" w:rsidR="00CD61F5" w:rsidRPr="00895114" w:rsidRDefault="00627654" w:rsidP="008951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5114">
        <w:rPr>
          <w:sz w:val="28"/>
          <w:szCs w:val="28"/>
        </w:rPr>
        <w:t>Why does grace resonate so strongly in the life of Paul?</w:t>
      </w:r>
    </w:p>
    <w:p w14:paraId="740047E5" w14:textId="7E49A1E8" w:rsidR="00627654" w:rsidRPr="00895114" w:rsidRDefault="002C4012" w:rsidP="008951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5114">
        <w:rPr>
          <w:sz w:val="28"/>
          <w:szCs w:val="28"/>
        </w:rPr>
        <w:t>There are at least 3 ways in which grace has impacted Paul mentioned in this passage alone. Can you identify th</w:t>
      </w:r>
      <w:r w:rsidR="006A1369" w:rsidRPr="00895114">
        <w:rPr>
          <w:sz w:val="28"/>
          <w:szCs w:val="28"/>
        </w:rPr>
        <w:t>e</w:t>
      </w:r>
      <w:r w:rsidRPr="00895114">
        <w:rPr>
          <w:sz w:val="28"/>
          <w:szCs w:val="28"/>
        </w:rPr>
        <w:t>m?</w:t>
      </w:r>
    </w:p>
    <w:sectPr w:rsidR="00627654" w:rsidRPr="00895114" w:rsidSect="00CE5B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0299D"/>
    <w:multiLevelType w:val="hybridMultilevel"/>
    <w:tmpl w:val="54DCDE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445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5E"/>
    <w:rsid w:val="00015A55"/>
    <w:rsid w:val="000B03B2"/>
    <w:rsid w:val="001744F9"/>
    <w:rsid w:val="001C1DE4"/>
    <w:rsid w:val="001C2D7A"/>
    <w:rsid w:val="001F0CB6"/>
    <w:rsid w:val="00214E2D"/>
    <w:rsid w:val="002726B9"/>
    <w:rsid w:val="00292D10"/>
    <w:rsid w:val="002B785D"/>
    <w:rsid w:val="002C4012"/>
    <w:rsid w:val="003215BD"/>
    <w:rsid w:val="0032233D"/>
    <w:rsid w:val="00362317"/>
    <w:rsid w:val="003627D4"/>
    <w:rsid w:val="00381062"/>
    <w:rsid w:val="004052A5"/>
    <w:rsid w:val="004146E4"/>
    <w:rsid w:val="004D047E"/>
    <w:rsid w:val="004F082B"/>
    <w:rsid w:val="004F1397"/>
    <w:rsid w:val="004F41CE"/>
    <w:rsid w:val="00536D5E"/>
    <w:rsid w:val="00627654"/>
    <w:rsid w:val="006A1369"/>
    <w:rsid w:val="007F7EA4"/>
    <w:rsid w:val="0083782C"/>
    <w:rsid w:val="00841C68"/>
    <w:rsid w:val="00876637"/>
    <w:rsid w:val="00895114"/>
    <w:rsid w:val="008A6F53"/>
    <w:rsid w:val="00924918"/>
    <w:rsid w:val="0097204B"/>
    <w:rsid w:val="009D74A2"/>
    <w:rsid w:val="00A57C44"/>
    <w:rsid w:val="00A66382"/>
    <w:rsid w:val="00B04D03"/>
    <w:rsid w:val="00B120D4"/>
    <w:rsid w:val="00B16E4E"/>
    <w:rsid w:val="00B83C7E"/>
    <w:rsid w:val="00BF31BE"/>
    <w:rsid w:val="00C75A6B"/>
    <w:rsid w:val="00CC09C7"/>
    <w:rsid w:val="00CD61F5"/>
    <w:rsid w:val="00CE5B1F"/>
    <w:rsid w:val="00DC6BFF"/>
    <w:rsid w:val="00DE5370"/>
    <w:rsid w:val="00DE612F"/>
    <w:rsid w:val="00EB4358"/>
    <w:rsid w:val="00EE258C"/>
    <w:rsid w:val="00EF12D7"/>
    <w:rsid w:val="00FA5B3A"/>
    <w:rsid w:val="00FD0C48"/>
    <w:rsid w:val="00FE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985A8B"/>
  <w15:chartTrackingRefBased/>
  <w15:docId w15:val="{27F545BA-88C7-4C45-B710-54A44E8C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6D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D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6D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6D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6D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6D5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6D5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6D5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6D5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D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D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6D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6D5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6D5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6D5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6D5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6D5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6D5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36D5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6D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6D5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6D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36D5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6D5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36D5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36D5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6D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6D5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36D5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Lovatt</dc:creator>
  <cp:keywords/>
  <dc:description/>
  <cp:lastModifiedBy>Robert Lovatt</cp:lastModifiedBy>
  <cp:revision>49</cp:revision>
  <cp:lastPrinted>2024-04-08T18:31:00Z</cp:lastPrinted>
  <dcterms:created xsi:type="dcterms:W3CDTF">2024-04-08T17:54:00Z</dcterms:created>
  <dcterms:modified xsi:type="dcterms:W3CDTF">2024-04-08T18:33:00Z</dcterms:modified>
</cp:coreProperties>
</file>